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26-117 E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LWL - Klinik Herten; Neubau Gerontopsychiatrisches Zentrum GPZ; Gebäude- und Anlagenautomation; 26-117 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Gebäude- und Anlagenautomation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